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667" w:rsidRDefault="00817667" w:rsidP="00521A81">
      <w:pPr>
        <w:spacing w:line="360" w:lineRule="auto"/>
        <w:jc w:val="center"/>
        <w:rPr>
          <w:rFonts w:eastAsia="Times New Roman"/>
          <w:b/>
          <w:sz w:val="28"/>
          <w:szCs w:val="28"/>
        </w:rPr>
      </w:pPr>
      <w:r w:rsidRPr="00C13E10">
        <w:rPr>
          <w:rFonts w:eastAsia="Times New Roman"/>
          <w:b/>
          <w:sz w:val="28"/>
          <w:szCs w:val="28"/>
        </w:rPr>
        <w:t>COMPRES Beamline Scientist Annual Report</w:t>
      </w:r>
    </w:p>
    <w:p w:rsidR="00817667" w:rsidRDefault="00817667" w:rsidP="00521A81">
      <w:pPr>
        <w:spacing w:line="360" w:lineRule="auto"/>
        <w:jc w:val="center"/>
        <w:rPr>
          <w:rFonts w:eastAsia="Times New Roman"/>
        </w:rPr>
      </w:pPr>
    </w:p>
    <w:p w:rsidR="00817667" w:rsidRDefault="00817667" w:rsidP="00521A81">
      <w:pPr>
        <w:spacing w:line="360" w:lineRule="auto"/>
        <w:jc w:val="center"/>
        <w:rPr>
          <w:rFonts w:eastAsia="Times New Roman"/>
          <w:b/>
        </w:rPr>
      </w:pPr>
      <w:r w:rsidRPr="00E71948">
        <w:rPr>
          <w:rFonts w:eastAsia="Times New Roman"/>
          <w:b/>
        </w:rPr>
        <w:t>Haiyan Chen</w:t>
      </w:r>
    </w:p>
    <w:p w:rsidR="00AA7C11" w:rsidRDefault="00AA7C11" w:rsidP="00521A81">
      <w:pPr>
        <w:spacing w:line="360" w:lineRule="auto"/>
        <w:jc w:val="center"/>
        <w:rPr>
          <w:rFonts w:eastAsia="Times New Roman"/>
          <w:b/>
        </w:rPr>
      </w:pPr>
    </w:p>
    <w:p w:rsidR="00AA7C11" w:rsidRDefault="00AA7C11" w:rsidP="00521A81">
      <w:pPr>
        <w:spacing w:line="360" w:lineRule="auto"/>
        <w:jc w:val="center"/>
        <w:rPr>
          <w:rFonts w:eastAsia="Times New Roman"/>
          <w:b/>
        </w:rPr>
      </w:pPr>
      <w:r>
        <w:rPr>
          <w:rFonts w:eastAsia="Times New Roman"/>
          <w:b/>
        </w:rPr>
        <w:t>6BMB Beamline, APS</w:t>
      </w:r>
    </w:p>
    <w:p w:rsidR="00D31C1F" w:rsidRDefault="00D31C1F" w:rsidP="00521A81">
      <w:pPr>
        <w:spacing w:line="360" w:lineRule="auto"/>
        <w:jc w:val="center"/>
        <w:rPr>
          <w:rFonts w:eastAsia="Times New Roman"/>
          <w:b/>
        </w:rPr>
      </w:pPr>
    </w:p>
    <w:p w:rsidR="00D31C1F" w:rsidRPr="00E71948" w:rsidRDefault="002A2394" w:rsidP="00521A81">
      <w:pPr>
        <w:spacing w:line="360" w:lineRule="auto"/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Mineral Physics Institute, </w:t>
      </w:r>
      <w:r w:rsidR="00D31C1F">
        <w:rPr>
          <w:rFonts w:eastAsia="Times New Roman"/>
          <w:b/>
        </w:rPr>
        <w:t>Stony Brook University</w:t>
      </w:r>
    </w:p>
    <w:p w:rsidR="00641E63" w:rsidRDefault="00641E63" w:rsidP="00521A81">
      <w:pPr>
        <w:spacing w:line="360" w:lineRule="auto"/>
        <w:rPr>
          <w:rFonts w:eastAsia="Times New Roman"/>
        </w:rPr>
      </w:pPr>
    </w:p>
    <w:p w:rsidR="00D31C1F" w:rsidRDefault="00D31C1F" w:rsidP="00521A81">
      <w:pPr>
        <w:spacing w:line="360" w:lineRule="auto"/>
        <w:rPr>
          <w:rFonts w:eastAsia="Times New Roman"/>
        </w:rPr>
      </w:pPr>
    </w:p>
    <w:p w:rsidR="00641E63" w:rsidRDefault="00D31C1F" w:rsidP="00521A81">
      <w:pPr>
        <w:spacing w:line="360" w:lineRule="auto"/>
        <w:rPr>
          <w:rFonts w:eastAsia="Times New Roman"/>
        </w:rPr>
      </w:pPr>
      <w:r>
        <w:rPr>
          <w:rFonts w:eastAsia="Times New Roman"/>
        </w:rPr>
        <w:t>As a Research Scientist</w:t>
      </w:r>
      <w:r w:rsidR="002A2394">
        <w:rPr>
          <w:rFonts w:eastAsia="Times New Roman"/>
        </w:rPr>
        <w:t xml:space="preserve"> fully supported by COMPRES</w:t>
      </w:r>
      <w:r>
        <w:rPr>
          <w:rFonts w:eastAsia="Times New Roman"/>
        </w:rPr>
        <w:t xml:space="preserve">, I have been working at X17B2 (NSLS) Beamline run by Stony brook University for more than </w:t>
      </w:r>
      <w:r w:rsidR="0053533E">
        <w:rPr>
          <w:rFonts w:eastAsia="Times New Roman"/>
        </w:rPr>
        <w:t>three</w:t>
      </w:r>
      <w:r>
        <w:rPr>
          <w:rFonts w:eastAsia="Times New Roman"/>
        </w:rPr>
        <w:t xml:space="preserve"> years</w:t>
      </w:r>
      <w:r w:rsidR="0053533E">
        <w:rPr>
          <w:rFonts w:eastAsia="Times New Roman"/>
        </w:rPr>
        <w:t xml:space="preserve"> and now I am </w:t>
      </w:r>
      <w:r w:rsidR="000F3A00">
        <w:rPr>
          <w:rFonts w:eastAsia="Times New Roman"/>
        </w:rPr>
        <w:t xml:space="preserve">the </w:t>
      </w:r>
      <w:r w:rsidR="00237821">
        <w:rPr>
          <w:rFonts w:eastAsia="Times New Roman"/>
        </w:rPr>
        <w:t>solo staff</w:t>
      </w:r>
      <w:r w:rsidR="000F3A00">
        <w:rPr>
          <w:rFonts w:eastAsia="Times New Roman"/>
        </w:rPr>
        <w:t xml:space="preserve"> </w:t>
      </w:r>
      <w:r w:rsidR="0053533E">
        <w:rPr>
          <w:rFonts w:eastAsia="Times New Roman"/>
        </w:rPr>
        <w:t>at 6BMB</w:t>
      </w:r>
      <w:r w:rsidR="000F3A00">
        <w:rPr>
          <w:rFonts w:eastAsia="Times New Roman"/>
        </w:rPr>
        <w:t xml:space="preserve"> Beamline</w:t>
      </w:r>
      <w:r w:rsidR="0053533E">
        <w:rPr>
          <w:rFonts w:eastAsia="Times New Roman"/>
        </w:rPr>
        <w:t xml:space="preserve"> (APS)</w:t>
      </w:r>
      <w:r>
        <w:rPr>
          <w:rFonts w:eastAsia="Times New Roman"/>
        </w:rPr>
        <w:t>. My</w:t>
      </w:r>
      <w:r w:rsidR="00D230FC">
        <w:rPr>
          <w:rFonts w:eastAsia="Times New Roman"/>
        </w:rPr>
        <w:t xml:space="preserve"> </w:t>
      </w:r>
      <w:r w:rsidR="005605E7">
        <w:rPr>
          <w:rFonts w:eastAsia="Times New Roman"/>
        </w:rPr>
        <w:t>job focuses are to maintain smo</w:t>
      </w:r>
      <w:r w:rsidR="0053533E">
        <w:rPr>
          <w:rFonts w:eastAsia="Times New Roman"/>
        </w:rPr>
        <w:t>oth and safe operation of b</w:t>
      </w:r>
      <w:r w:rsidR="002A2394">
        <w:rPr>
          <w:rFonts w:eastAsia="Times New Roman"/>
        </w:rPr>
        <w:t>eamline</w:t>
      </w:r>
      <w:r w:rsidR="0053533E">
        <w:rPr>
          <w:rFonts w:eastAsia="Times New Roman"/>
        </w:rPr>
        <w:t>s</w:t>
      </w:r>
      <w:r w:rsidR="002A2394">
        <w:rPr>
          <w:rFonts w:eastAsia="Times New Roman"/>
        </w:rPr>
        <w:t>; to support users logistically</w:t>
      </w:r>
      <w:r w:rsidR="003D5485">
        <w:rPr>
          <w:rFonts w:eastAsia="Times New Roman"/>
        </w:rPr>
        <w:t>,</w:t>
      </w:r>
      <w:r w:rsidR="005605E7">
        <w:rPr>
          <w:rFonts w:eastAsia="Times New Roman"/>
        </w:rPr>
        <w:t xml:space="preserve"> experimentally, and </w:t>
      </w:r>
      <w:r w:rsidR="002A2394">
        <w:rPr>
          <w:rFonts w:eastAsia="Times New Roman"/>
        </w:rPr>
        <w:t>scientifically;</w:t>
      </w:r>
      <w:r w:rsidR="005605E7">
        <w:rPr>
          <w:rFonts w:eastAsia="Times New Roman"/>
        </w:rPr>
        <w:t xml:space="preserve"> to identify and satisfy user</w:t>
      </w:r>
      <w:r w:rsidR="002A2394">
        <w:rPr>
          <w:rFonts w:eastAsia="Times New Roman"/>
        </w:rPr>
        <w:t xml:space="preserve"> needs; </w:t>
      </w:r>
      <w:r w:rsidR="003D5485">
        <w:rPr>
          <w:rFonts w:eastAsia="Times New Roman"/>
        </w:rPr>
        <w:t xml:space="preserve">and </w:t>
      </w:r>
      <w:r w:rsidR="002A2394">
        <w:rPr>
          <w:rFonts w:eastAsia="Times New Roman"/>
        </w:rPr>
        <w:t xml:space="preserve">to develop </w:t>
      </w:r>
      <w:r w:rsidR="00257C6A">
        <w:rPr>
          <w:rFonts w:eastAsia="Times New Roman"/>
        </w:rPr>
        <w:t>instrumentation</w:t>
      </w:r>
      <w:r w:rsidR="002A2394">
        <w:rPr>
          <w:rFonts w:eastAsia="Times New Roman"/>
        </w:rPr>
        <w:t xml:space="preserve"> </w:t>
      </w:r>
      <w:r w:rsidR="00257C6A">
        <w:rPr>
          <w:rFonts w:eastAsia="Times New Roman"/>
        </w:rPr>
        <w:t>/</w:t>
      </w:r>
      <w:r w:rsidR="002A2394">
        <w:rPr>
          <w:rFonts w:eastAsia="Times New Roman"/>
        </w:rPr>
        <w:t xml:space="preserve"> procedures important for </w:t>
      </w:r>
      <w:r w:rsidR="008C72F9">
        <w:rPr>
          <w:rFonts w:eastAsia="Times New Roman"/>
        </w:rPr>
        <w:t>technique</w:t>
      </w:r>
      <w:r w:rsidR="002A2394">
        <w:rPr>
          <w:rFonts w:eastAsia="Times New Roman"/>
        </w:rPr>
        <w:t xml:space="preserve"> advancement</w:t>
      </w:r>
      <w:r w:rsidR="00257C6A">
        <w:rPr>
          <w:rFonts w:eastAsia="Times New Roman"/>
        </w:rPr>
        <w:t>s</w:t>
      </w:r>
      <w:r w:rsidR="003D5485">
        <w:rPr>
          <w:rFonts w:eastAsia="Times New Roman"/>
        </w:rPr>
        <w:t xml:space="preserve">. </w:t>
      </w:r>
      <w:r w:rsidR="00E65C92">
        <w:rPr>
          <w:rFonts w:eastAsia="Times New Roman"/>
        </w:rPr>
        <w:t>In thi</w:t>
      </w:r>
      <w:r w:rsidR="003D5485">
        <w:rPr>
          <w:rFonts w:eastAsia="Times New Roman"/>
        </w:rPr>
        <w:t>s review period, from October 2014 to September 2015, the main focus is successful transition from X17B2 to 6BMB</w:t>
      </w:r>
      <w:r w:rsidR="005C3263">
        <w:rPr>
          <w:rFonts w:eastAsia="Times New Roman"/>
        </w:rPr>
        <w:t xml:space="preserve"> and NSLS-II</w:t>
      </w:r>
      <w:r w:rsidR="003D5485">
        <w:rPr>
          <w:rFonts w:eastAsia="Times New Roman"/>
        </w:rPr>
        <w:t xml:space="preserve">. </w:t>
      </w:r>
      <w:r w:rsidR="002A2394">
        <w:rPr>
          <w:rFonts w:eastAsia="Times New Roman"/>
        </w:rPr>
        <w:t xml:space="preserve"> </w:t>
      </w:r>
      <w:r w:rsidR="00234BD8">
        <w:rPr>
          <w:rFonts w:eastAsia="Times New Roman"/>
        </w:rPr>
        <w:t xml:space="preserve">As the </w:t>
      </w:r>
      <w:r w:rsidR="00D830AB">
        <w:rPr>
          <w:rFonts w:eastAsia="Times New Roman"/>
        </w:rPr>
        <w:t>only</w:t>
      </w:r>
      <w:r w:rsidR="00234BD8">
        <w:rPr>
          <w:rFonts w:eastAsia="Times New Roman"/>
        </w:rPr>
        <w:t xml:space="preserve"> staff at APS 6BMB, with the </w:t>
      </w:r>
      <w:r w:rsidR="00122410">
        <w:rPr>
          <w:rFonts w:eastAsia="Times New Roman"/>
        </w:rPr>
        <w:t>support</w:t>
      </w:r>
      <w:r w:rsidR="00234BD8">
        <w:rPr>
          <w:rFonts w:eastAsia="Times New Roman"/>
        </w:rPr>
        <w:t xml:space="preserve"> f</w:t>
      </w:r>
      <w:r w:rsidR="002F4529">
        <w:rPr>
          <w:rFonts w:eastAsia="Times New Roman"/>
        </w:rPr>
        <w:t>rom Stony Brook s</w:t>
      </w:r>
      <w:r w:rsidR="00234BD8">
        <w:rPr>
          <w:rFonts w:eastAsia="Times New Roman"/>
        </w:rPr>
        <w:t xml:space="preserve">taff, I was able to make the 6BMB beamline operational ahead of schedule. </w:t>
      </w:r>
      <w:r w:rsidR="003D5485">
        <w:rPr>
          <w:rFonts w:eastAsia="Times New Roman"/>
        </w:rPr>
        <w:t>The</w:t>
      </w:r>
      <w:r w:rsidR="002A2394">
        <w:rPr>
          <w:rFonts w:eastAsia="Times New Roman"/>
        </w:rPr>
        <w:t xml:space="preserve"> following sections</w:t>
      </w:r>
      <w:r w:rsidR="006066DD">
        <w:rPr>
          <w:rFonts w:eastAsia="Times New Roman"/>
        </w:rPr>
        <w:t xml:space="preserve"> summarize</w:t>
      </w:r>
      <w:r w:rsidR="003D5485">
        <w:rPr>
          <w:rFonts w:eastAsia="Times New Roman"/>
        </w:rPr>
        <w:t xml:space="preserve"> </w:t>
      </w:r>
      <w:r w:rsidR="002A2394">
        <w:rPr>
          <w:rFonts w:eastAsia="Times New Roman"/>
        </w:rPr>
        <w:t xml:space="preserve">my activities </w:t>
      </w:r>
      <w:r w:rsidR="003D5485">
        <w:rPr>
          <w:rFonts w:eastAsia="Times New Roman"/>
        </w:rPr>
        <w:t>and</w:t>
      </w:r>
      <w:r w:rsidR="002A2394">
        <w:rPr>
          <w:rFonts w:eastAsia="Times New Roman"/>
        </w:rPr>
        <w:t xml:space="preserve"> time </w:t>
      </w:r>
      <w:r w:rsidR="003D5485">
        <w:rPr>
          <w:rFonts w:eastAsia="Times New Roman"/>
        </w:rPr>
        <w:t>allocations</w:t>
      </w:r>
      <w:r w:rsidR="002A2394">
        <w:rPr>
          <w:rFonts w:eastAsia="Times New Roman"/>
        </w:rPr>
        <w:t>.</w:t>
      </w:r>
    </w:p>
    <w:p w:rsidR="00051C98" w:rsidRDefault="00817667" w:rsidP="00521A81">
      <w:pPr>
        <w:spacing w:line="360" w:lineRule="auto"/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126FC5" w:rsidRPr="003C6B27" w:rsidRDefault="005C3263" w:rsidP="00521A81">
      <w:pPr>
        <w:spacing w:line="360" w:lineRule="auto"/>
        <w:rPr>
          <w:rFonts w:eastAsia="Times New Roman"/>
          <w:b/>
        </w:rPr>
      </w:pPr>
      <w:r>
        <w:rPr>
          <w:rFonts w:eastAsia="Times New Roman"/>
          <w:b/>
        </w:rPr>
        <w:t>Decommissions of X17B2</w:t>
      </w:r>
      <w:r w:rsidR="00097220">
        <w:rPr>
          <w:rFonts w:eastAsia="Times New Roman"/>
          <w:b/>
        </w:rPr>
        <w:t xml:space="preserve"> (1</w:t>
      </w:r>
      <w:r>
        <w:rPr>
          <w:rFonts w:eastAsia="Times New Roman"/>
          <w:b/>
        </w:rPr>
        <w:t>5%)</w:t>
      </w:r>
    </w:p>
    <w:p w:rsidR="001D1CF2" w:rsidRDefault="001D1CF2" w:rsidP="00521A81">
      <w:pPr>
        <w:spacing w:line="360" w:lineRule="auto"/>
        <w:ind w:left="720"/>
        <w:rPr>
          <w:rFonts w:eastAsia="Times New Roman"/>
        </w:rPr>
      </w:pPr>
    </w:p>
    <w:p w:rsidR="005C3263" w:rsidRDefault="005C3263" w:rsidP="00521A81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>Disposal and transfer of all chemicals and chemical waste</w:t>
      </w:r>
      <w:r w:rsidR="00C10A90">
        <w:rPr>
          <w:rFonts w:eastAsia="Times New Roman"/>
        </w:rPr>
        <w:t xml:space="preserve"> of X17B2</w:t>
      </w:r>
    </w:p>
    <w:p w:rsidR="005C3263" w:rsidRDefault="005C3263" w:rsidP="00521A81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>Lead decontamination of all major equipment to be transferred to NSLS-II</w:t>
      </w:r>
      <w:r w:rsidR="00CA1B1E">
        <w:rPr>
          <w:rFonts w:eastAsia="Times New Roman"/>
        </w:rPr>
        <w:t>, Stony Brook University,</w:t>
      </w:r>
      <w:r>
        <w:rPr>
          <w:rFonts w:eastAsia="Times New Roman"/>
        </w:rPr>
        <w:t xml:space="preserve"> </w:t>
      </w:r>
      <w:r w:rsidR="00CA1B1E">
        <w:rPr>
          <w:rFonts w:eastAsia="Times New Roman"/>
        </w:rPr>
        <w:t>and APS</w:t>
      </w:r>
    </w:p>
    <w:p w:rsidR="005314F5" w:rsidRDefault="00CD08DF" w:rsidP="00521A81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 xml:space="preserve">Removed </w:t>
      </w:r>
      <w:r w:rsidR="00703702">
        <w:rPr>
          <w:rFonts w:eastAsia="Times New Roman"/>
        </w:rPr>
        <w:t xml:space="preserve">and disposed </w:t>
      </w:r>
      <w:r>
        <w:rPr>
          <w:rFonts w:eastAsia="Times New Roman"/>
        </w:rPr>
        <w:t>all electric, hydraulic, and pneumatic cables or lines</w:t>
      </w:r>
    </w:p>
    <w:p w:rsidR="00CD08DF" w:rsidRDefault="00CD08DF" w:rsidP="00521A81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>Uninstalled X17B2 main station and side station</w:t>
      </w:r>
    </w:p>
    <w:p w:rsidR="00097220" w:rsidRDefault="00097220" w:rsidP="00521A81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>Sorted and packed all items in the X17B2 end station, lab, and storage</w:t>
      </w:r>
      <w:r w:rsidR="00D35D91">
        <w:rPr>
          <w:rFonts w:eastAsia="Times New Roman"/>
        </w:rPr>
        <w:t xml:space="preserve"> area</w:t>
      </w:r>
    </w:p>
    <w:p w:rsidR="00B25AC5" w:rsidRDefault="00097220" w:rsidP="00521A81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 xml:space="preserve">Participated </w:t>
      </w:r>
      <w:r w:rsidR="00B7586F">
        <w:rPr>
          <w:rFonts w:eastAsia="Times New Roman"/>
        </w:rPr>
        <w:t>trucking</w:t>
      </w:r>
      <w:r>
        <w:rPr>
          <w:rFonts w:eastAsia="Times New Roman"/>
        </w:rPr>
        <w:t xml:space="preserve"> equipment and materials back to Stony Brook University</w:t>
      </w:r>
    </w:p>
    <w:p w:rsidR="00126FC5" w:rsidRDefault="00126FC5" w:rsidP="00521A81">
      <w:pPr>
        <w:spacing w:line="360" w:lineRule="auto"/>
        <w:ind w:left="720"/>
        <w:rPr>
          <w:rFonts w:eastAsia="Times New Roman"/>
        </w:rPr>
      </w:pPr>
    </w:p>
    <w:p w:rsidR="00126FC5" w:rsidRPr="003C6B27" w:rsidRDefault="00097220" w:rsidP="00521A81">
      <w:pPr>
        <w:spacing w:line="360" w:lineRule="auto"/>
        <w:rPr>
          <w:rFonts w:eastAsia="Times New Roman"/>
          <w:b/>
        </w:rPr>
      </w:pPr>
      <w:r>
        <w:rPr>
          <w:rFonts w:eastAsia="Times New Roman"/>
          <w:b/>
        </w:rPr>
        <w:t>Setup and test Sam85 at Stony Brook University</w:t>
      </w:r>
      <w:r w:rsidR="008205DE" w:rsidRPr="003C6B27">
        <w:rPr>
          <w:rFonts w:eastAsia="Times New Roman"/>
          <w:b/>
        </w:rPr>
        <w:t xml:space="preserve"> (</w:t>
      </w:r>
      <w:r>
        <w:rPr>
          <w:rFonts w:eastAsia="Times New Roman"/>
          <w:b/>
        </w:rPr>
        <w:t>10</w:t>
      </w:r>
      <w:r w:rsidR="008205DE" w:rsidRPr="003C6B27">
        <w:rPr>
          <w:rFonts w:eastAsia="Times New Roman"/>
          <w:b/>
        </w:rPr>
        <w:t>%)</w:t>
      </w:r>
    </w:p>
    <w:p w:rsidR="00C85F76" w:rsidRDefault="00C85F76" w:rsidP="00521A81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lastRenderedPageBreak/>
        <w:t xml:space="preserve">Setup and </w:t>
      </w:r>
      <w:r w:rsidR="00D35D91">
        <w:rPr>
          <w:rFonts w:eastAsia="Times New Roman"/>
        </w:rPr>
        <w:t xml:space="preserve">test </w:t>
      </w:r>
      <w:r>
        <w:rPr>
          <w:rFonts w:eastAsia="Times New Roman"/>
        </w:rPr>
        <w:t>ran SAM85, the press to be installed at APS at HP Lab of Stony Brook University</w:t>
      </w:r>
    </w:p>
    <w:p w:rsidR="00D35D91" w:rsidRDefault="00C85F76" w:rsidP="00521A81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 xml:space="preserve">Collected SAM85 press test data for </w:t>
      </w:r>
      <w:r w:rsidR="00D35D91">
        <w:rPr>
          <w:rFonts w:eastAsia="Times New Roman"/>
        </w:rPr>
        <w:t>APS safety review</w:t>
      </w:r>
    </w:p>
    <w:p w:rsidR="00D35D91" w:rsidRDefault="00D35D91" w:rsidP="00521A81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>Coordinated with APS safety group for press safety review process</w:t>
      </w:r>
    </w:p>
    <w:p w:rsidR="00D230FC" w:rsidRDefault="00D35D91" w:rsidP="00D35D91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 xml:space="preserve">Prepared Safety Operation Procedures documentation and received </w:t>
      </w:r>
      <w:r w:rsidR="00E35962">
        <w:rPr>
          <w:rFonts w:eastAsia="Times New Roman"/>
        </w:rPr>
        <w:t xml:space="preserve">official </w:t>
      </w:r>
      <w:r>
        <w:rPr>
          <w:rFonts w:eastAsia="Times New Roman"/>
        </w:rPr>
        <w:t xml:space="preserve">approval from APS  </w:t>
      </w:r>
      <w:r w:rsidR="00010C48">
        <w:rPr>
          <w:rFonts w:eastAsia="Times New Roman"/>
        </w:rPr>
        <w:t xml:space="preserve"> </w:t>
      </w:r>
    </w:p>
    <w:p w:rsidR="008205DE" w:rsidRDefault="008205DE" w:rsidP="00521A81">
      <w:pPr>
        <w:spacing w:line="360" w:lineRule="auto"/>
        <w:ind w:left="720"/>
        <w:rPr>
          <w:rFonts w:eastAsia="Times New Roman"/>
        </w:rPr>
      </w:pPr>
    </w:p>
    <w:p w:rsidR="008205DE" w:rsidRPr="003C6B27" w:rsidRDefault="00ED05FD" w:rsidP="00521A81">
      <w:pPr>
        <w:spacing w:line="360" w:lineRule="auto"/>
        <w:rPr>
          <w:rFonts w:eastAsia="Times New Roman"/>
          <w:b/>
        </w:rPr>
      </w:pPr>
      <w:r>
        <w:rPr>
          <w:rFonts w:eastAsia="Times New Roman"/>
          <w:b/>
        </w:rPr>
        <w:t>Move to APS and setup of 6BMB Beamline</w:t>
      </w:r>
      <w:r w:rsidR="00234BD8">
        <w:rPr>
          <w:rFonts w:eastAsia="Times New Roman"/>
          <w:b/>
        </w:rPr>
        <w:t xml:space="preserve"> (</w:t>
      </w:r>
      <w:r w:rsidR="002F2C8F">
        <w:rPr>
          <w:rFonts w:eastAsia="Times New Roman"/>
          <w:b/>
        </w:rPr>
        <w:t>3</w:t>
      </w:r>
      <w:r w:rsidR="0050095A">
        <w:rPr>
          <w:rFonts w:eastAsia="Times New Roman"/>
          <w:b/>
        </w:rPr>
        <w:t>5</w:t>
      </w:r>
      <w:r w:rsidR="00234BD8">
        <w:rPr>
          <w:rFonts w:eastAsia="Times New Roman"/>
          <w:b/>
        </w:rPr>
        <w:t>%)</w:t>
      </w:r>
    </w:p>
    <w:p w:rsidR="00963AE6" w:rsidRPr="00E83273" w:rsidRDefault="00963AE6" w:rsidP="00521A81">
      <w:pPr>
        <w:spacing w:line="360" w:lineRule="auto"/>
        <w:ind w:left="720"/>
        <w:rPr>
          <w:rFonts w:eastAsia="Times New Roman"/>
          <w:color w:val="000000" w:themeColor="text1"/>
        </w:rPr>
      </w:pPr>
    </w:p>
    <w:p w:rsidR="0002744C" w:rsidRDefault="0002744C" w:rsidP="00521A81">
      <w:pPr>
        <w:spacing w:line="360" w:lineRule="auto"/>
        <w:ind w:left="720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Went through and passed all APS training for beamline staff</w:t>
      </w:r>
    </w:p>
    <w:p w:rsidR="0002744C" w:rsidRDefault="0002744C" w:rsidP="00521A81">
      <w:pPr>
        <w:spacing w:line="360" w:lineRule="auto"/>
        <w:ind w:left="720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Coordinated users’ accounts setup at APS for rigging services and beamline operation </w:t>
      </w:r>
    </w:p>
    <w:p w:rsidR="0002744C" w:rsidRDefault="0002744C" w:rsidP="00521A81">
      <w:pPr>
        <w:spacing w:line="360" w:lineRule="auto"/>
        <w:ind w:left="720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Coordinated and supervised equipment move into APS, electrical and mechanical inspection</w:t>
      </w:r>
    </w:p>
    <w:p w:rsidR="0002744C" w:rsidRDefault="0002744C" w:rsidP="00521A81">
      <w:pPr>
        <w:spacing w:line="360" w:lineRule="auto"/>
        <w:ind w:left="720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Coordinated with APS </w:t>
      </w:r>
      <w:r w:rsidR="00940F7E">
        <w:rPr>
          <w:rFonts w:eastAsia="Times New Roman"/>
          <w:color w:val="000000" w:themeColor="text1"/>
        </w:rPr>
        <w:t xml:space="preserve">for 6BMB beamline floor plan finalization </w:t>
      </w:r>
    </w:p>
    <w:p w:rsidR="00940F7E" w:rsidRDefault="00940F7E" w:rsidP="00521A81">
      <w:pPr>
        <w:spacing w:line="360" w:lineRule="auto"/>
        <w:ind w:left="720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Installation of SAM85 press and control system, including ran electrical cables, built hydraulic systems, and </w:t>
      </w:r>
      <w:r w:rsidR="000664CA">
        <w:rPr>
          <w:rFonts w:eastAsia="Times New Roman"/>
          <w:color w:val="000000" w:themeColor="text1"/>
        </w:rPr>
        <w:t xml:space="preserve">installed </w:t>
      </w:r>
      <w:r>
        <w:rPr>
          <w:rFonts w:eastAsia="Times New Roman"/>
          <w:color w:val="000000" w:themeColor="text1"/>
        </w:rPr>
        <w:t>all motors</w:t>
      </w:r>
    </w:p>
    <w:p w:rsidR="0002744C" w:rsidRDefault="00940F7E" w:rsidP="00521A81">
      <w:pPr>
        <w:spacing w:line="360" w:lineRule="auto"/>
        <w:ind w:left="720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Machined all supporting parts for motors</w:t>
      </w:r>
      <w:r w:rsidR="005A066D">
        <w:rPr>
          <w:rFonts w:eastAsia="Times New Roman"/>
          <w:color w:val="000000" w:themeColor="text1"/>
        </w:rPr>
        <w:t xml:space="preserve">, </w:t>
      </w:r>
      <w:r>
        <w:rPr>
          <w:rFonts w:eastAsia="Times New Roman"/>
          <w:color w:val="000000" w:themeColor="text1"/>
        </w:rPr>
        <w:t>optic</w:t>
      </w:r>
      <w:r w:rsidR="00465DB8">
        <w:rPr>
          <w:rFonts w:eastAsia="Times New Roman"/>
          <w:color w:val="000000" w:themeColor="text1"/>
        </w:rPr>
        <w:t>al</w:t>
      </w:r>
      <w:r w:rsidR="005A066D">
        <w:rPr>
          <w:rFonts w:eastAsia="Times New Roman"/>
          <w:color w:val="000000" w:themeColor="text1"/>
        </w:rPr>
        <w:t xml:space="preserve">, and imaging </w:t>
      </w:r>
      <w:r>
        <w:rPr>
          <w:rFonts w:eastAsia="Times New Roman"/>
          <w:color w:val="000000" w:themeColor="text1"/>
        </w:rPr>
        <w:t>system</w:t>
      </w:r>
    </w:p>
    <w:p w:rsidR="00FF2BAB" w:rsidRDefault="00FF2BAB" w:rsidP="00521A81">
      <w:pPr>
        <w:spacing w:line="360" w:lineRule="auto"/>
        <w:ind w:left="720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Procurement of materials and labor for beamline setup and user operation (in progress)</w:t>
      </w:r>
    </w:p>
    <w:p w:rsidR="00395389" w:rsidRDefault="00395389" w:rsidP="00521A81">
      <w:pPr>
        <w:spacing w:line="360" w:lineRule="auto"/>
        <w:ind w:left="720"/>
        <w:rPr>
          <w:rFonts w:eastAsia="Times New Roman"/>
          <w:color w:val="000000" w:themeColor="text1"/>
        </w:rPr>
      </w:pPr>
    </w:p>
    <w:p w:rsidR="00395389" w:rsidRPr="003C6B27" w:rsidRDefault="00E26F46" w:rsidP="00395389">
      <w:pPr>
        <w:spacing w:line="360" w:lineRule="auto"/>
        <w:rPr>
          <w:rFonts w:eastAsia="Times New Roman"/>
          <w:b/>
        </w:rPr>
      </w:pPr>
      <w:r>
        <w:rPr>
          <w:rFonts w:eastAsia="Times New Roman"/>
          <w:b/>
        </w:rPr>
        <w:t xml:space="preserve">Improvement of </w:t>
      </w:r>
      <w:r w:rsidR="000664CA">
        <w:rPr>
          <w:rFonts w:eastAsia="Times New Roman"/>
          <w:b/>
        </w:rPr>
        <w:t xml:space="preserve">6BMB Beamline </w:t>
      </w:r>
      <w:r w:rsidR="00A13335">
        <w:rPr>
          <w:rFonts w:eastAsia="Times New Roman"/>
          <w:b/>
        </w:rPr>
        <w:t>optic</w:t>
      </w:r>
      <w:r w:rsidR="00465DB8">
        <w:rPr>
          <w:rFonts w:eastAsia="Times New Roman"/>
          <w:b/>
        </w:rPr>
        <w:t>al</w:t>
      </w:r>
      <w:r w:rsidR="00A13335">
        <w:rPr>
          <w:rFonts w:eastAsia="Times New Roman"/>
          <w:b/>
        </w:rPr>
        <w:t xml:space="preserve"> </w:t>
      </w:r>
      <w:r>
        <w:rPr>
          <w:rFonts w:eastAsia="Times New Roman"/>
          <w:b/>
        </w:rPr>
        <w:t>system</w:t>
      </w:r>
      <w:r w:rsidR="00395389" w:rsidRPr="003C6B27">
        <w:rPr>
          <w:rFonts w:eastAsia="Times New Roman"/>
          <w:b/>
        </w:rPr>
        <w:t xml:space="preserve"> (</w:t>
      </w:r>
      <w:r w:rsidR="001E5C2F">
        <w:rPr>
          <w:rFonts w:eastAsia="Times New Roman"/>
          <w:b/>
        </w:rPr>
        <w:t>15</w:t>
      </w:r>
      <w:r w:rsidR="00395389" w:rsidRPr="003C6B27">
        <w:rPr>
          <w:rFonts w:eastAsia="Times New Roman"/>
          <w:b/>
        </w:rPr>
        <w:t>%)</w:t>
      </w:r>
    </w:p>
    <w:p w:rsidR="0070707D" w:rsidRDefault="0070707D" w:rsidP="00E26F46">
      <w:pPr>
        <w:spacing w:line="360" w:lineRule="auto"/>
        <w:ind w:left="720"/>
        <w:rPr>
          <w:rFonts w:eastAsia="Times New Roman"/>
          <w:color w:val="000000" w:themeColor="text1"/>
        </w:rPr>
      </w:pPr>
    </w:p>
    <w:p w:rsidR="00DF7840" w:rsidRDefault="00DF7840" w:rsidP="00E26F46">
      <w:pPr>
        <w:spacing w:line="360" w:lineRule="auto"/>
        <w:ind w:left="720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Redesigned front conical slits mounting system to improve </w:t>
      </w:r>
      <w:r w:rsidR="00126DFA">
        <w:rPr>
          <w:rFonts w:eastAsia="Times New Roman"/>
          <w:color w:val="000000" w:themeColor="text1"/>
        </w:rPr>
        <w:t xml:space="preserve">optical </w:t>
      </w:r>
      <w:r>
        <w:rPr>
          <w:rFonts w:eastAsia="Times New Roman"/>
          <w:color w:val="000000" w:themeColor="text1"/>
        </w:rPr>
        <w:t>alignment</w:t>
      </w:r>
      <w:r w:rsidR="005F5D9A">
        <w:rPr>
          <w:rFonts w:eastAsia="Times New Roman"/>
          <w:color w:val="000000" w:themeColor="text1"/>
        </w:rPr>
        <w:t>; m</w:t>
      </w:r>
      <w:r>
        <w:rPr>
          <w:rFonts w:eastAsia="Times New Roman"/>
          <w:color w:val="000000" w:themeColor="text1"/>
        </w:rPr>
        <w:t>achined most parts</w:t>
      </w:r>
      <w:r w:rsidR="00126DFA">
        <w:rPr>
          <w:rFonts w:eastAsia="Times New Roman"/>
          <w:color w:val="000000" w:themeColor="text1"/>
        </w:rPr>
        <w:t xml:space="preserve"> </w:t>
      </w:r>
      <w:r w:rsidR="005D74AD">
        <w:rPr>
          <w:rFonts w:eastAsia="Times New Roman"/>
          <w:color w:val="000000" w:themeColor="text1"/>
        </w:rPr>
        <w:t>for the redesigned front conical slit</w:t>
      </w:r>
    </w:p>
    <w:p w:rsidR="00883152" w:rsidRDefault="00883152" w:rsidP="00E26F46">
      <w:pPr>
        <w:spacing w:line="360" w:lineRule="auto"/>
        <w:ind w:left="720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Realigned front and rear conical slits </w:t>
      </w:r>
      <w:r w:rsidR="005F5D9A">
        <w:rPr>
          <w:rFonts w:eastAsia="Times New Roman"/>
          <w:color w:val="000000" w:themeColor="text1"/>
        </w:rPr>
        <w:t>manually and</w:t>
      </w:r>
      <w:r>
        <w:rPr>
          <w:rFonts w:eastAsia="Times New Roman"/>
          <w:color w:val="000000" w:themeColor="text1"/>
        </w:rPr>
        <w:t xml:space="preserve"> optically many times to achieve perfect alignment; greatly decreased XRD peak width</w:t>
      </w:r>
    </w:p>
    <w:p w:rsidR="00883152" w:rsidRDefault="00883152" w:rsidP="00E26F46">
      <w:pPr>
        <w:spacing w:line="360" w:lineRule="auto"/>
        <w:ind w:left="720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Designed, machined, and installed shielding system to dramatically reduce </w:t>
      </w:r>
      <w:r w:rsidR="005F5D9A">
        <w:rPr>
          <w:rFonts w:eastAsia="Times New Roman"/>
          <w:color w:val="000000" w:themeColor="text1"/>
        </w:rPr>
        <w:t>background</w:t>
      </w:r>
    </w:p>
    <w:p w:rsidR="00DF7840" w:rsidRDefault="00DF7840" w:rsidP="00E26F46">
      <w:pPr>
        <w:spacing w:line="360" w:lineRule="auto"/>
        <w:ind w:left="720"/>
        <w:rPr>
          <w:rFonts w:eastAsia="Times New Roman"/>
          <w:color w:val="000000" w:themeColor="text1"/>
        </w:rPr>
      </w:pPr>
    </w:p>
    <w:p w:rsidR="00940F7E" w:rsidRPr="003C6B27" w:rsidRDefault="00940F7E" w:rsidP="00940F7E">
      <w:pPr>
        <w:spacing w:line="360" w:lineRule="auto"/>
        <w:rPr>
          <w:rFonts w:eastAsia="Times New Roman"/>
          <w:b/>
        </w:rPr>
      </w:pPr>
      <w:r>
        <w:rPr>
          <w:rFonts w:eastAsia="Times New Roman"/>
          <w:b/>
        </w:rPr>
        <w:t>User support</w:t>
      </w:r>
      <w:r w:rsidRPr="003C6B27">
        <w:rPr>
          <w:rFonts w:eastAsia="Times New Roman"/>
          <w:b/>
        </w:rPr>
        <w:t xml:space="preserve"> (</w:t>
      </w:r>
      <w:r>
        <w:rPr>
          <w:rFonts w:eastAsia="Times New Roman"/>
          <w:b/>
        </w:rPr>
        <w:t>25</w:t>
      </w:r>
      <w:r w:rsidRPr="003C6B27">
        <w:rPr>
          <w:rFonts w:eastAsia="Times New Roman"/>
          <w:b/>
        </w:rPr>
        <w:t>%)</w:t>
      </w:r>
    </w:p>
    <w:p w:rsidR="00A261C3" w:rsidRDefault="00A261C3" w:rsidP="00521A81">
      <w:pPr>
        <w:spacing w:line="360" w:lineRule="auto"/>
        <w:ind w:left="720"/>
        <w:rPr>
          <w:rFonts w:eastAsia="Times New Roman"/>
        </w:rPr>
      </w:pPr>
      <w:bookmarkStart w:id="0" w:name="_GoBack"/>
      <w:bookmarkEnd w:id="0"/>
    </w:p>
    <w:p w:rsidR="00765C29" w:rsidRDefault="00B158B3" w:rsidP="00521A81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 xml:space="preserve">Participated user proposal review and </w:t>
      </w:r>
      <w:proofErr w:type="spellStart"/>
      <w:r>
        <w:rPr>
          <w:rFonts w:eastAsia="Times New Roman"/>
        </w:rPr>
        <w:t>beamtime</w:t>
      </w:r>
      <w:proofErr w:type="spellEnd"/>
      <w:r>
        <w:rPr>
          <w:rFonts w:eastAsia="Times New Roman"/>
        </w:rPr>
        <w:t xml:space="preserve"> allocation; assisted users with APS proposal and ESAF procedures</w:t>
      </w:r>
    </w:p>
    <w:p w:rsidR="00D93995" w:rsidRDefault="00D93995" w:rsidP="00521A81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lastRenderedPageBreak/>
        <w:t>Prepare safety orientation documents</w:t>
      </w:r>
      <w:r w:rsidR="00465DB8">
        <w:rPr>
          <w:rFonts w:eastAsia="Times New Roman"/>
        </w:rPr>
        <w:t xml:space="preserve"> and administrated to each user </w:t>
      </w:r>
    </w:p>
    <w:p w:rsidR="00B158B3" w:rsidRDefault="00B158B3" w:rsidP="00521A81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 xml:space="preserve">Supported </w:t>
      </w:r>
      <w:r w:rsidR="004B0AA9">
        <w:rPr>
          <w:rFonts w:eastAsia="Times New Roman"/>
        </w:rPr>
        <w:t xml:space="preserve">every user group with </w:t>
      </w:r>
      <w:r>
        <w:rPr>
          <w:rFonts w:eastAsia="Times New Roman"/>
        </w:rPr>
        <w:t>beamline operation</w:t>
      </w:r>
      <w:r w:rsidR="004B0AA9">
        <w:rPr>
          <w:rFonts w:eastAsia="Times New Roman"/>
        </w:rPr>
        <w:t xml:space="preserve"> </w:t>
      </w:r>
    </w:p>
    <w:p w:rsidR="00B158B3" w:rsidRDefault="00B158B3" w:rsidP="00521A81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 xml:space="preserve">Coordinated and </w:t>
      </w:r>
      <w:r w:rsidR="003F30FB">
        <w:rPr>
          <w:rFonts w:eastAsia="Times New Roman"/>
        </w:rPr>
        <w:t>supervised</w:t>
      </w:r>
      <w:r>
        <w:rPr>
          <w:rFonts w:eastAsia="Times New Roman"/>
        </w:rPr>
        <w:t xml:space="preserve"> Yale University RDA press shipping</w:t>
      </w:r>
      <w:r w:rsidR="003F30FB">
        <w:rPr>
          <w:rFonts w:eastAsia="Times New Roman"/>
        </w:rPr>
        <w:t xml:space="preserve"> to APS</w:t>
      </w:r>
      <w:r>
        <w:rPr>
          <w:rFonts w:eastAsia="Times New Roman"/>
        </w:rPr>
        <w:t xml:space="preserve">, inspection, installation, </w:t>
      </w:r>
      <w:r w:rsidR="003F30FB">
        <w:rPr>
          <w:rFonts w:eastAsia="Times New Roman"/>
        </w:rPr>
        <w:t xml:space="preserve">uninstallation, </w:t>
      </w:r>
      <w:r>
        <w:rPr>
          <w:rFonts w:eastAsia="Times New Roman"/>
        </w:rPr>
        <w:t>and shipping back</w:t>
      </w:r>
      <w:r w:rsidR="003F30FB">
        <w:rPr>
          <w:rFonts w:eastAsia="Times New Roman"/>
        </w:rPr>
        <w:t xml:space="preserve"> to Yale</w:t>
      </w:r>
    </w:p>
    <w:p w:rsidR="00765C29" w:rsidRDefault="00765C29" w:rsidP="00521A81">
      <w:pPr>
        <w:spacing w:line="360" w:lineRule="auto"/>
        <w:ind w:left="720"/>
        <w:rPr>
          <w:rFonts w:eastAsia="Times New Roman"/>
        </w:rPr>
      </w:pPr>
    </w:p>
    <w:p w:rsidR="00126FC5" w:rsidRPr="003C6B27" w:rsidRDefault="00126FC5" w:rsidP="00521A81">
      <w:pPr>
        <w:spacing w:line="360" w:lineRule="auto"/>
        <w:rPr>
          <w:rFonts w:eastAsia="Times New Roman"/>
          <w:b/>
        </w:rPr>
      </w:pPr>
      <w:r w:rsidRPr="003C6B27">
        <w:rPr>
          <w:rFonts w:eastAsia="Times New Roman"/>
          <w:b/>
        </w:rPr>
        <w:t>Scientific projects</w:t>
      </w:r>
      <w:r w:rsidR="008205DE" w:rsidRPr="003C6B27">
        <w:rPr>
          <w:rFonts w:eastAsia="Times New Roman"/>
          <w:b/>
        </w:rPr>
        <w:t xml:space="preserve"> (</w:t>
      </w:r>
      <w:r w:rsidR="00E72232">
        <w:rPr>
          <w:rFonts w:eastAsia="Times New Roman"/>
          <w:b/>
        </w:rPr>
        <w:t>0</w:t>
      </w:r>
      <w:r w:rsidR="008205DE" w:rsidRPr="003C6B27">
        <w:rPr>
          <w:rFonts w:eastAsia="Times New Roman"/>
          <w:b/>
        </w:rPr>
        <w:t>%)</w:t>
      </w:r>
    </w:p>
    <w:p w:rsidR="00126FC5" w:rsidRDefault="00126FC5" w:rsidP="00521A81">
      <w:pPr>
        <w:spacing w:line="360" w:lineRule="auto"/>
        <w:rPr>
          <w:rFonts w:eastAsia="Times New Roman"/>
        </w:rPr>
      </w:pPr>
    </w:p>
    <w:p w:rsidR="00126FC5" w:rsidRPr="00E72232" w:rsidRDefault="00E72232" w:rsidP="00E72232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>No time to work on any scientific project</w:t>
      </w:r>
    </w:p>
    <w:p w:rsidR="008205DE" w:rsidRDefault="008205DE" w:rsidP="00521A81">
      <w:pPr>
        <w:spacing w:line="360" w:lineRule="auto"/>
        <w:ind w:left="1440"/>
        <w:rPr>
          <w:rFonts w:eastAsia="Times New Roman"/>
        </w:rPr>
      </w:pPr>
    </w:p>
    <w:p w:rsidR="00126FC5" w:rsidRPr="003C6B27" w:rsidRDefault="005F7ECD" w:rsidP="00521A81">
      <w:pPr>
        <w:spacing w:line="360" w:lineRule="auto"/>
        <w:rPr>
          <w:rFonts w:eastAsia="Times New Roman"/>
          <w:b/>
        </w:rPr>
      </w:pPr>
      <w:r>
        <w:rPr>
          <w:rFonts w:eastAsia="Times New Roman"/>
          <w:b/>
        </w:rPr>
        <w:t>Publications</w:t>
      </w:r>
    </w:p>
    <w:p w:rsidR="00126FC5" w:rsidRDefault="00126FC5" w:rsidP="00521A81">
      <w:pPr>
        <w:spacing w:line="360" w:lineRule="auto"/>
        <w:rPr>
          <w:rFonts w:eastAsia="Times New Roman"/>
        </w:rPr>
      </w:pPr>
    </w:p>
    <w:p w:rsidR="0065134E" w:rsidRDefault="0065134E" w:rsidP="0065134E">
      <w:pPr>
        <w:pStyle w:val="ListParagraph"/>
        <w:numPr>
          <w:ilvl w:val="0"/>
          <w:numId w:val="5"/>
        </w:numPr>
        <w:rPr>
          <w:rFonts w:eastAsia="Times New Roman"/>
        </w:rPr>
      </w:pPr>
      <w:r>
        <w:t xml:space="preserve">Wang, SM; </w:t>
      </w:r>
      <w:proofErr w:type="spellStart"/>
      <w:r>
        <w:t>Zang</w:t>
      </w:r>
      <w:proofErr w:type="spellEnd"/>
      <w:r>
        <w:t xml:space="preserve">, CP; Wang, YK; Wang, LP; Zhang, JZ;  Childs, C; Ge, H; Xu, HW; </w:t>
      </w:r>
      <w:r w:rsidRPr="0065134E">
        <w:rPr>
          <w:b/>
        </w:rPr>
        <w:t>Chen, HY</w:t>
      </w:r>
      <w:r>
        <w:t>; He, DW; Zhao, YS;  “</w:t>
      </w:r>
      <w:r>
        <w:rPr>
          <w:rFonts w:eastAsia="Times New Roman"/>
        </w:rPr>
        <w:t xml:space="preserve">Revisit of Pressure-Induced Phase Transition in </w:t>
      </w:r>
      <w:proofErr w:type="spellStart"/>
      <w:r>
        <w:rPr>
          <w:rFonts w:eastAsia="Times New Roman"/>
        </w:rPr>
        <w:t>PbSe</w:t>
      </w:r>
      <w:proofErr w:type="spellEnd"/>
      <w:r>
        <w:rPr>
          <w:rFonts w:eastAsia="Times New Roman"/>
        </w:rPr>
        <w:t xml:space="preserve">: Crystal Structure, and </w:t>
      </w:r>
      <w:proofErr w:type="spellStart"/>
      <w:r>
        <w:rPr>
          <w:rFonts w:eastAsia="Times New Roman"/>
        </w:rPr>
        <w:t>Thermoelastic</w:t>
      </w:r>
      <w:proofErr w:type="spellEnd"/>
      <w:r>
        <w:rPr>
          <w:rFonts w:eastAsia="Times New Roman"/>
        </w:rPr>
        <w:t xml:space="preserve"> and Electrical Properties” , </w:t>
      </w:r>
      <w:r w:rsidRPr="00CC78B3">
        <w:rPr>
          <w:rFonts w:eastAsia="Times New Roman"/>
          <w:i/>
        </w:rPr>
        <w:t>Inorganic Chemistry</w:t>
      </w:r>
      <w:r>
        <w:rPr>
          <w:rFonts w:eastAsia="Times New Roman"/>
        </w:rPr>
        <w:t xml:space="preserve">, 54 (2015) 4981 </w:t>
      </w:r>
    </w:p>
    <w:p w:rsidR="0065134E" w:rsidRDefault="0065134E" w:rsidP="0065134E">
      <w:pPr>
        <w:pStyle w:val="ListParagraph"/>
        <w:rPr>
          <w:rFonts w:asciiTheme="minorHAnsi" w:hAnsiTheme="minorHAnsi" w:cstheme="minorBidi"/>
          <w:sz w:val="22"/>
          <w:szCs w:val="22"/>
        </w:rPr>
      </w:pPr>
    </w:p>
    <w:p w:rsidR="0065134E" w:rsidRDefault="0065134E" w:rsidP="0065134E">
      <w:pPr>
        <w:pStyle w:val="ListParagraph"/>
        <w:numPr>
          <w:ilvl w:val="0"/>
          <w:numId w:val="5"/>
        </w:numPr>
        <w:spacing w:after="200" w:line="276" w:lineRule="auto"/>
        <w:rPr>
          <w:rFonts w:eastAsia="Times New Roman"/>
        </w:rPr>
      </w:pPr>
      <w:r>
        <w:t xml:space="preserve">Bai, JM; Hong, J; </w:t>
      </w:r>
      <w:r w:rsidRPr="0065134E">
        <w:rPr>
          <w:b/>
        </w:rPr>
        <w:t>Chen, HY</w:t>
      </w:r>
      <w:r>
        <w:t xml:space="preserve">; </w:t>
      </w:r>
      <w:proofErr w:type="spellStart"/>
      <w:r>
        <w:t>Graetz</w:t>
      </w:r>
      <w:proofErr w:type="spellEnd"/>
      <w:r>
        <w:t xml:space="preserve">, J; Wang, F; </w:t>
      </w:r>
      <w:r w:rsidRPr="003B577F">
        <w:t>“</w:t>
      </w:r>
      <w:proofErr w:type="spellStart"/>
      <w:r w:rsidRPr="003B577F">
        <w:rPr>
          <w:rFonts w:eastAsia="Times New Roman"/>
        </w:rPr>
        <w:fldChar w:fldCharType="begin"/>
      </w:r>
      <w:r w:rsidRPr="003B577F">
        <w:rPr>
          <w:rFonts w:eastAsia="Times New Roman"/>
        </w:rPr>
        <w:instrText xml:space="preserve"> HYPERLINK "http://apps.webofknowledge.com/full_record.do?product=WOS&amp;search_mode=GeneralSearch&amp;qid=12&amp;SID=3DTJKOFKPxlCsRKulEt&amp;page=1&amp;doc=1&amp;cacheurlFromRightClick=no" </w:instrText>
      </w:r>
      <w:r w:rsidRPr="003B577F">
        <w:rPr>
          <w:rFonts w:eastAsia="Times New Roman"/>
        </w:rPr>
        <w:fldChar w:fldCharType="separate"/>
      </w:r>
      <w:r w:rsidRPr="003B577F">
        <w:rPr>
          <w:rStyle w:val="Hyperlink"/>
          <w:rFonts w:eastAsia="Times New Roman"/>
          <w:color w:val="auto"/>
          <w:u w:val="none"/>
        </w:rPr>
        <w:t>Solvothermal</w:t>
      </w:r>
      <w:proofErr w:type="spellEnd"/>
      <w:r w:rsidRPr="003B577F">
        <w:rPr>
          <w:rStyle w:val="Hyperlink"/>
          <w:rFonts w:eastAsia="Times New Roman"/>
          <w:color w:val="auto"/>
          <w:u w:val="none"/>
        </w:rPr>
        <w:t xml:space="preserve"> Synthesis of LiMn1-xFexPO4 Cathode Materials: A Study of Reaction Mechanisms by Time-Resolved in Situ Synchrotron X-ray  Diffraction”,  </w:t>
      </w:r>
      <w:r w:rsidRPr="003B577F">
        <w:rPr>
          <w:rFonts w:eastAsia="Times New Roman"/>
        </w:rPr>
        <w:fldChar w:fldCharType="end"/>
      </w:r>
      <w:r w:rsidRPr="00CC78B3">
        <w:rPr>
          <w:rFonts w:eastAsia="Times New Roman"/>
          <w:i/>
        </w:rPr>
        <w:t>Journal of Physical Chemistry C</w:t>
      </w:r>
      <w:r>
        <w:rPr>
          <w:rFonts w:eastAsia="Times New Roman"/>
        </w:rPr>
        <w:t xml:space="preserve"> 119 (2015) 2266</w:t>
      </w:r>
    </w:p>
    <w:p w:rsidR="0065134E" w:rsidRDefault="0065134E" w:rsidP="0065134E">
      <w:pPr>
        <w:pStyle w:val="ListParagraph"/>
        <w:rPr>
          <w:rFonts w:eastAsia="Times New Roman"/>
        </w:rPr>
      </w:pPr>
    </w:p>
    <w:p w:rsidR="0065134E" w:rsidRDefault="0065134E" w:rsidP="0065134E">
      <w:pPr>
        <w:pStyle w:val="ListParagraph"/>
        <w:numPr>
          <w:ilvl w:val="0"/>
          <w:numId w:val="5"/>
        </w:numPr>
        <w:spacing w:after="200" w:line="276" w:lineRule="auto"/>
        <w:rPr>
          <w:rFonts w:eastAsia="Times New Roman"/>
        </w:rPr>
      </w:pPr>
      <w:r>
        <w:rPr>
          <w:rFonts w:eastAsia="Times New Roman"/>
        </w:rPr>
        <w:t xml:space="preserve">Liu, CH; </w:t>
      </w:r>
      <w:r w:rsidRPr="0065134E">
        <w:rPr>
          <w:rFonts w:eastAsia="Times New Roman"/>
          <w:b/>
        </w:rPr>
        <w:t>Chen, HY</w:t>
      </w:r>
      <w:r>
        <w:rPr>
          <w:rFonts w:eastAsia="Times New Roman"/>
        </w:rPr>
        <w:t xml:space="preserve">; Ren, Z; </w:t>
      </w:r>
      <w:proofErr w:type="spellStart"/>
      <w:r>
        <w:rPr>
          <w:rFonts w:eastAsia="Times New Roman"/>
        </w:rPr>
        <w:t>Dardona</w:t>
      </w:r>
      <w:proofErr w:type="spellEnd"/>
      <w:r>
        <w:rPr>
          <w:rFonts w:eastAsia="Times New Roman"/>
        </w:rPr>
        <w:t xml:space="preserve">, S;  </w:t>
      </w:r>
      <w:proofErr w:type="spellStart"/>
      <w:r>
        <w:rPr>
          <w:rFonts w:eastAsia="Times New Roman"/>
        </w:rPr>
        <w:t>Piech</w:t>
      </w:r>
      <w:proofErr w:type="spellEnd"/>
      <w:r>
        <w:rPr>
          <w:rFonts w:eastAsia="Times New Roman"/>
        </w:rPr>
        <w:t xml:space="preserve">, M;  Gao, HY, Gao, PX; “Controlled Synthesis and Structure </w:t>
      </w:r>
      <w:proofErr w:type="spellStart"/>
      <w:r>
        <w:rPr>
          <w:rFonts w:eastAsia="Times New Roman"/>
        </w:rPr>
        <w:t>Tunability</w:t>
      </w:r>
      <w:proofErr w:type="spellEnd"/>
      <w:r>
        <w:rPr>
          <w:rFonts w:eastAsia="Times New Roman"/>
        </w:rPr>
        <w:t xml:space="preserve"> of </w:t>
      </w:r>
      <w:proofErr w:type="spellStart"/>
      <w:r>
        <w:rPr>
          <w:rFonts w:eastAsia="Times New Roman"/>
        </w:rPr>
        <w:t>Photocatalytically</w:t>
      </w:r>
      <w:proofErr w:type="spellEnd"/>
      <w:r>
        <w:rPr>
          <w:rFonts w:eastAsia="Times New Roman"/>
        </w:rPr>
        <w:t xml:space="preserve"> Active Mesoporous Metal-based </w:t>
      </w:r>
      <w:proofErr w:type="spellStart"/>
      <w:r>
        <w:rPr>
          <w:rFonts w:eastAsia="Times New Roman"/>
        </w:rPr>
        <w:t>Stannate</w:t>
      </w:r>
      <w:proofErr w:type="spellEnd"/>
      <w:r>
        <w:rPr>
          <w:rFonts w:eastAsia="Times New Roman"/>
        </w:rPr>
        <w:t xml:space="preserve"> Nanostructures”, </w:t>
      </w:r>
      <w:r w:rsidRPr="00CC78B3">
        <w:rPr>
          <w:rFonts w:eastAsia="Times New Roman"/>
          <w:i/>
        </w:rPr>
        <w:t>Applied Surface Science</w:t>
      </w:r>
      <w:r>
        <w:rPr>
          <w:rFonts w:eastAsia="Times New Roman"/>
        </w:rPr>
        <w:t>, 296 (2014) 53</w:t>
      </w:r>
    </w:p>
    <w:p w:rsidR="0065134E" w:rsidRDefault="0065134E" w:rsidP="0065134E">
      <w:pPr>
        <w:pStyle w:val="ListParagraph"/>
        <w:rPr>
          <w:rFonts w:eastAsia="Times New Roman"/>
        </w:rPr>
      </w:pPr>
    </w:p>
    <w:p w:rsidR="0065134E" w:rsidRDefault="0065134E" w:rsidP="0065134E">
      <w:pPr>
        <w:pStyle w:val="ListParagraph"/>
        <w:numPr>
          <w:ilvl w:val="0"/>
          <w:numId w:val="5"/>
        </w:numPr>
        <w:spacing w:after="200" w:line="276" w:lineRule="auto"/>
        <w:rPr>
          <w:rFonts w:eastAsia="Times New Roman"/>
        </w:rPr>
      </w:pPr>
      <w:r>
        <w:rPr>
          <w:rFonts w:eastAsia="Times New Roman"/>
        </w:rPr>
        <w:t xml:space="preserve">Liu, CH; </w:t>
      </w:r>
      <w:proofErr w:type="spellStart"/>
      <w:r>
        <w:rPr>
          <w:rFonts w:eastAsia="Times New Roman"/>
        </w:rPr>
        <w:t>Roder</w:t>
      </w:r>
      <w:proofErr w:type="spellEnd"/>
      <w:r>
        <w:rPr>
          <w:rFonts w:eastAsia="Times New Roman"/>
        </w:rPr>
        <w:t xml:space="preserve">, R; Zhang, LC; Ren, Z; </w:t>
      </w:r>
      <w:r w:rsidRPr="0065134E">
        <w:rPr>
          <w:rFonts w:eastAsia="Times New Roman"/>
          <w:b/>
        </w:rPr>
        <w:t>Chen, HY</w:t>
      </w:r>
      <w:r>
        <w:rPr>
          <w:rFonts w:eastAsia="Times New Roman"/>
        </w:rPr>
        <w:t xml:space="preserve">; Zhang, ZH; </w:t>
      </w:r>
      <w:proofErr w:type="spellStart"/>
      <w:r>
        <w:rPr>
          <w:rFonts w:eastAsia="Times New Roman"/>
        </w:rPr>
        <w:t>Ronning</w:t>
      </w:r>
      <w:proofErr w:type="spellEnd"/>
      <w:r>
        <w:rPr>
          <w:rFonts w:eastAsia="Times New Roman"/>
        </w:rPr>
        <w:t xml:space="preserve">, C; Gao, PX; “Highly Efficient </w:t>
      </w:r>
      <w:proofErr w:type="spellStart"/>
      <w:r>
        <w:rPr>
          <w:rFonts w:eastAsia="Times New Roman"/>
        </w:rPr>
        <w:t>Visable</w:t>
      </w:r>
      <w:proofErr w:type="spellEnd"/>
      <w:r>
        <w:rPr>
          <w:rFonts w:eastAsia="Times New Roman"/>
        </w:rPr>
        <w:t xml:space="preserve">-light Driven </w:t>
      </w:r>
      <w:proofErr w:type="spellStart"/>
      <w:r>
        <w:rPr>
          <w:rFonts w:eastAsia="Times New Roman"/>
        </w:rPr>
        <w:t>Photocatalysts</w:t>
      </w:r>
      <w:proofErr w:type="spellEnd"/>
      <w:r>
        <w:rPr>
          <w:rFonts w:eastAsia="Times New Roman"/>
        </w:rPr>
        <w:t xml:space="preserve">: A Case of Zinc Based Nanocrystal </w:t>
      </w:r>
      <w:proofErr w:type="spellStart"/>
      <w:r>
        <w:rPr>
          <w:rFonts w:eastAsia="Times New Roman"/>
        </w:rPr>
        <w:t>Aseemblies</w:t>
      </w:r>
      <w:proofErr w:type="spellEnd"/>
      <w:r>
        <w:rPr>
          <w:rFonts w:eastAsia="Times New Roman"/>
        </w:rPr>
        <w:t xml:space="preserve">”, </w:t>
      </w:r>
      <w:r w:rsidRPr="00CC78B3">
        <w:rPr>
          <w:rFonts w:eastAsia="Times New Roman"/>
          <w:i/>
        </w:rPr>
        <w:t>Journal of Materials Chemistry A</w:t>
      </w:r>
      <w:r>
        <w:rPr>
          <w:rFonts w:eastAsia="Times New Roman"/>
        </w:rPr>
        <w:t>, 2 (2014) 4157</w:t>
      </w:r>
    </w:p>
    <w:p w:rsidR="00CC78B3" w:rsidRPr="00CC78B3" w:rsidRDefault="00CC78B3" w:rsidP="00CC78B3">
      <w:pPr>
        <w:pStyle w:val="ListParagraph"/>
        <w:rPr>
          <w:rFonts w:eastAsia="Times New Roman"/>
        </w:rPr>
      </w:pPr>
    </w:p>
    <w:p w:rsidR="00CC78B3" w:rsidRPr="004C42EB" w:rsidRDefault="00CC78B3" w:rsidP="00CC78B3">
      <w:pPr>
        <w:pStyle w:val="EndNoteBibliography"/>
        <w:numPr>
          <w:ilvl w:val="0"/>
          <w:numId w:val="5"/>
        </w:numPr>
        <w:spacing w:after="200" w:line="276" w:lineRule="auto"/>
        <w:rPr>
          <w:rFonts w:eastAsia="Times New Roman"/>
        </w:rPr>
      </w:pPr>
      <w:r>
        <w:rPr>
          <w:noProof/>
        </w:rPr>
        <w:t xml:space="preserve">Li, Y., Y. Zou, T. Chen, X. Wang, X. Qi, </w:t>
      </w:r>
      <w:r w:rsidRPr="004C42EB">
        <w:rPr>
          <w:b/>
          <w:noProof/>
        </w:rPr>
        <w:t>H. Chen</w:t>
      </w:r>
      <w:r>
        <w:rPr>
          <w:noProof/>
        </w:rPr>
        <w:t xml:space="preserve">, J. Du, and B. Li (2015), P-V-T equation of state and high-pressure behavior of CaCO3 aragonite, </w:t>
      </w:r>
      <w:r w:rsidRPr="004C42EB">
        <w:rPr>
          <w:i/>
          <w:noProof/>
        </w:rPr>
        <w:t>American Mineralogist</w:t>
      </w:r>
      <w:r>
        <w:rPr>
          <w:noProof/>
        </w:rPr>
        <w:t>, Volume 100</w:t>
      </w:r>
      <w:r w:rsidR="004C42EB">
        <w:rPr>
          <w:noProof/>
        </w:rPr>
        <w:t xml:space="preserve"> (2015),  2323–2329</w:t>
      </w:r>
    </w:p>
    <w:p w:rsidR="00126FC5" w:rsidRDefault="00126FC5" w:rsidP="00521A81">
      <w:pPr>
        <w:spacing w:line="360" w:lineRule="auto"/>
        <w:rPr>
          <w:rFonts w:eastAsia="Times New Roman"/>
        </w:rPr>
      </w:pPr>
    </w:p>
    <w:p w:rsidR="00817667" w:rsidRPr="006625E1" w:rsidRDefault="00817667" w:rsidP="00521A81">
      <w:pPr>
        <w:spacing w:line="360" w:lineRule="auto"/>
        <w:rPr>
          <w:rFonts w:eastAsia="Times New Roman"/>
          <w:b/>
        </w:rPr>
      </w:pPr>
      <w:r w:rsidRPr="006625E1">
        <w:rPr>
          <w:rFonts w:eastAsia="Times New Roman"/>
          <w:b/>
        </w:rPr>
        <w:t>Users assisted by PI’s name and institute</w:t>
      </w:r>
    </w:p>
    <w:p w:rsidR="00817667" w:rsidRDefault="00817667" w:rsidP="00521A81">
      <w:pPr>
        <w:spacing w:line="360" w:lineRule="auto"/>
        <w:rPr>
          <w:rFonts w:eastAsia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17667" w:rsidTr="00817667">
        <w:tc>
          <w:tcPr>
            <w:tcW w:w="4788" w:type="dxa"/>
          </w:tcPr>
          <w:p w:rsidR="00817667" w:rsidRDefault="008407CD" w:rsidP="00521A81">
            <w:pPr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Li, Li</w:t>
            </w:r>
          </w:p>
        </w:tc>
        <w:tc>
          <w:tcPr>
            <w:tcW w:w="4788" w:type="dxa"/>
          </w:tcPr>
          <w:p w:rsidR="00817667" w:rsidRDefault="008407CD" w:rsidP="00521A81">
            <w:pPr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Stony Brook University</w:t>
            </w:r>
          </w:p>
        </w:tc>
      </w:tr>
      <w:tr w:rsidR="00D93E1D" w:rsidTr="00817667">
        <w:tc>
          <w:tcPr>
            <w:tcW w:w="4788" w:type="dxa"/>
          </w:tcPr>
          <w:p w:rsidR="00D93E1D" w:rsidRDefault="00D93E1D" w:rsidP="00521A81">
            <w:pPr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Weidner, Donald</w:t>
            </w:r>
          </w:p>
        </w:tc>
        <w:tc>
          <w:tcPr>
            <w:tcW w:w="4788" w:type="dxa"/>
          </w:tcPr>
          <w:p w:rsidR="00D93E1D" w:rsidRDefault="00D93E1D" w:rsidP="00521A81">
            <w:pPr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Stony Brook University</w:t>
            </w:r>
          </w:p>
        </w:tc>
      </w:tr>
      <w:tr w:rsidR="00933CD8" w:rsidTr="00817667">
        <w:tc>
          <w:tcPr>
            <w:tcW w:w="4788" w:type="dxa"/>
          </w:tcPr>
          <w:p w:rsidR="00933CD8" w:rsidRDefault="00933CD8" w:rsidP="00521A81">
            <w:pPr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Whitaker, Matthew</w:t>
            </w:r>
          </w:p>
        </w:tc>
        <w:tc>
          <w:tcPr>
            <w:tcW w:w="4788" w:type="dxa"/>
          </w:tcPr>
          <w:p w:rsidR="00933CD8" w:rsidRDefault="00933CD8" w:rsidP="00521A81">
            <w:pPr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Stony Brook University</w:t>
            </w:r>
          </w:p>
        </w:tc>
      </w:tr>
      <w:tr w:rsidR="005745FF" w:rsidTr="00817667">
        <w:tc>
          <w:tcPr>
            <w:tcW w:w="4788" w:type="dxa"/>
          </w:tcPr>
          <w:p w:rsidR="005745FF" w:rsidRDefault="005745FF" w:rsidP="00521A81">
            <w:pPr>
              <w:spacing w:line="360" w:lineRule="auto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Burnley</w:t>
            </w:r>
            <w:proofErr w:type="spellEnd"/>
            <w:r>
              <w:rPr>
                <w:rFonts w:eastAsia="Times New Roman"/>
              </w:rPr>
              <w:t>, Pamela</w:t>
            </w:r>
          </w:p>
        </w:tc>
        <w:tc>
          <w:tcPr>
            <w:tcW w:w="4788" w:type="dxa"/>
          </w:tcPr>
          <w:p w:rsidR="005745FF" w:rsidRDefault="005745FF" w:rsidP="00521A81">
            <w:pPr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University of Nevada at Las Vegas</w:t>
            </w:r>
          </w:p>
        </w:tc>
      </w:tr>
      <w:tr w:rsidR="00933CD8" w:rsidTr="00817667">
        <w:tc>
          <w:tcPr>
            <w:tcW w:w="4788" w:type="dxa"/>
          </w:tcPr>
          <w:p w:rsidR="00933CD8" w:rsidRDefault="00D02552" w:rsidP="00521A81">
            <w:pPr>
              <w:spacing w:line="360" w:lineRule="auto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Kohlstedt</w:t>
            </w:r>
            <w:proofErr w:type="spellEnd"/>
            <w:r>
              <w:rPr>
                <w:rFonts w:eastAsia="Times New Roman"/>
              </w:rPr>
              <w:t>, David</w:t>
            </w:r>
            <w:r w:rsidR="00933CD8">
              <w:rPr>
                <w:rFonts w:eastAsia="Times New Roman"/>
              </w:rPr>
              <w:t xml:space="preserve"> </w:t>
            </w:r>
          </w:p>
        </w:tc>
        <w:tc>
          <w:tcPr>
            <w:tcW w:w="4788" w:type="dxa"/>
          </w:tcPr>
          <w:p w:rsidR="00933CD8" w:rsidRDefault="00D02552" w:rsidP="00521A81">
            <w:pPr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University of Minnesota</w:t>
            </w:r>
          </w:p>
        </w:tc>
      </w:tr>
      <w:tr w:rsidR="005745FF" w:rsidTr="00817667">
        <w:tc>
          <w:tcPr>
            <w:tcW w:w="4788" w:type="dxa"/>
          </w:tcPr>
          <w:p w:rsidR="005745FF" w:rsidRDefault="005745FF" w:rsidP="00521A81">
            <w:pPr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Mei, </w:t>
            </w:r>
            <w:proofErr w:type="spellStart"/>
            <w:r>
              <w:rPr>
                <w:rFonts w:eastAsia="Times New Roman"/>
              </w:rPr>
              <w:t>Shenghua</w:t>
            </w:r>
            <w:proofErr w:type="spellEnd"/>
          </w:p>
        </w:tc>
        <w:tc>
          <w:tcPr>
            <w:tcW w:w="4788" w:type="dxa"/>
          </w:tcPr>
          <w:p w:rsidR="005745FF" w:rsidRDefault="005745FF" w:rsidP="00521A81">
            <w:pPr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University of Minnesota</w:t>
            </w:r>
          </w:p>
        </w:tc>
      </w:tr>
      <w:tr w:rsidR="005745FF" w:rsidTr="00817667">
        <w:tc>
          <w:tcPr>
            <w:tcW w:w="4788" w:type="dxa"/>
          </w:tcPr>
          <w:p w:rsidR="005745FF" w:rsidRDefault="005745FF" w:rsidP="00521A81">
            <w:pPr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Durham, William</w:t>
            </w:r>
          </w:p>
        </w:tc>
        <w:tc>
          <w:tcPr>
            <w:tcW w:w="4788" w:type="dxa"/>
          </w:tcPr>
          <w:p w:rsidR="005745FF" w:rsidRDefault="005745FF" w:rsidP="00521A81">
            <w:pPr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Massachusetts Institute of Technology</w:t>
            </w:r>
          </w:p>
        </w:tc>
      </w:tr>
      <w:tr w:rsidR="005745FF" w:rsidTr="00817667">
        <w:tc>
          <w:tcPr>
            <w:tcW w:w="4788" w:type="dxa"/>
          </w:tcPr>
          <w:p w:rsidR="005745FF" w:rsidRDefault="005745FF" w:rsidP="00521A81">
            <w:pPr>
              <w:spacing w:line="360" w:lineRule="auto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Karato</w:t>
            </w:r>
            <w:proofErr w:type="spellEnd"/>
            <w:r>
              <w:rPr>
                <w:rFonts w:eastAsia="Times New Roman"/>
              </w:rPr>
              <w:t>, Shun-</w:t>
            </w:r>
            <w:proofErr w:type="spellStart"/>
            <w:r>
              <w:rPr>
                <w:rFonts w:eastAsia="Times New Roman"/>
              </w:rPr>
              <w:t>ichiro</w:t>
            </w:r>
            <w:proofErr w:type="spellEnd"/>
          </w:p>
        </w:tc>
        <w:tc>
          <w:tcPr>
            <w:tcW w:w="4788" w:type="dxa"/>
          </w:tcPr>
          <w:p w:rsidR="005745FF" w:rsidRDefault="005745FF" w:rsidP="00521A81">
            <w:pPr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Yale University</w:t>
            </w:r>
          </w:p>
        </w:tc>
      </w:tr>
      <w:tr w:rsidR="005745FF" w:rsidTr="00817667">
        <w:tc>
          <w:tcPr>
            <w:tcW w:w="4788" w:type="dxa"/>
          </w:tcPr>
          <w:p w:rsidR="005745FF" w:rsidRDefault="005745FF" w:rsidP="00521A81">
            <w:pPr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Wang, </w:t>
            </w:r>
            <w:proofErr w:type="spellStart"/>
            <w:r>
              <w:rPr>
                <w:rFonts w:eastAsia="Times New Roman"/>
              </w:rPr>
              <w:t>Liping</w:t>
            </w:r>
            <w:proofErr w:type="spellEnd"/>
          </w:p>
        </w:tc>
        <w:tc>
          <w:tcPr>
            <w:tcW w:w="4788" w:type="dxa"/>
          </w:tcPr>
          <w:p w:rsidR="005745FF" w:rsidRDefault="005745FF" w:rsidP="00521A81">
            <w:pPr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University of Nevada at Las Vegas</w:t>
            </w:r>
          </w:p>
        </w:tc>
      </w:tr>
      <w:tr w:rsidR="005745FF" w:rsidTr="00817667">
        <w:tc>
          <w:tcPr>
            <w:tcW w:w="4788" w:type="dxa"/>
          </w:tcPr>
          <w:p w:rsidR="005745FF" w:rsidRDefault="005745FF" w:rsidP="00521A81">
            <w:pPr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Girard, Jennifer</w:t>
            </w:r>
          </w:p>
        </w:tc>
        <w:tc>
          <w:tcPr>
            <w:tcW w:w="4788" w:type="dxa"/>
          </w:tcPr>
          <w:p w:rsidR="005745FF" w:rsidRDefault="005745FF" w:rsidP="00521A81">
            <w:pPr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Yale University</w:t>
            </w:r>
          </w:p>
        </w:tc>
      </w:tr>
    </w:tbl>
    <w:p w:rsidR="001D2747" w:rsidRDefault="001D2747" w:rsidP="00521A81">
      <w:pPr>
        <w:spacing w:line="360" w:lineRule="auto"/>
        <w:ind w:left="1080"/>
        <w:rPr>
          <w:rFonts w:eastAsia="Times New Roman"/>
        </w:rPr>
      </w:pPr>
    </w:p>
    <w:p w:rsidR="001D2747" w:rsidRDefault="001D2747" w:rsidP="00521A81">
      <w:pPr>
        <w:spacing w:line="360" w:lineRule="auto"/>
        <w:ind w:left="720"/>
        <w:rPr>
          <w:rFonts w:eastAsia="Times New Roman"/>
        </w:rPr>
      </w:pPr>
    </w:p>
    <w:p w:rsidR="00A21CDA" w:rsidRDefault="00A21CDA" w:rsidP="00521A81">
      <w:pPr>
        <w:spacing w:line="360" w:lineRule="auto"/>
        <w:rPr>
          <w:rFonts w:eastAsia="Times New Roman"/>
        </w:rPr>
      </w:pPr>
    </w:p>
    <w:sectPr w:rsidR="00A21CDA" w:rsidSect="002809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A362A"/>
    <w:multiLevelType w:val="hybridMultilevel"/>
    <w:tmpl w:val="8A263B16"/>
    <w:lvl w:ilvl="0" w:tplc="7CCAC3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6943C5"/>
    <w:multiLevelType w:val="hybridMultilevel"/>
    <w:tmpl w:val="39B098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42E9B"/>
    <w:multiLevelType w:val="hybridMultilevel"/>
    <w:tmpl w:val="7E6A2216"/>
    <w:lvl w:ilvl="0" w:tplc="2CCCF6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5E052B7"/>
    <w:multiLevelType w:val="hybridMultilevel"/>
    <w:tmpl w:val="CA5CC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C05DE0"/>
    <w:multiLevelType w:val="hybridMultilevel"/>
    <w:tmpl w:val="7D0CD7EA"/>
    <w:lvl w:ilvl="0" w:tplc="AC8E33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667"/>
    <w:rsid w:val="0001097B"/>
    <w:rsid w:val="00010C48"/>
    <w:rsid w:val="000178A7"/>
    <w:rsid w:val="0002744C"/>
    <w:rsid w:val="00051C98"/>
    <w:rsid w:val="000664CA"/>
    <w:rsid w:val="00066E24"/>
    <w:rsid w:val="00081470"/>
    <w:rsid w:val="00097220"/>
    <w:rsid w:val="000D3F3E"/>
    <w:rsid w:val="000F3A00"/>
    <w:rsid w:val="00114412"/>
    <w:rsid w:val="001167B3"/>
    <w:rsid w:val="00122410"/>
    <w:rsid w:val="0012475E"/>
    <w:rsid w:val="001256AB"/>
    <w:rsid w:val="00126DFA"/>
    <w:rsid w:val="00126FC5"/>
    <w:rsid w:val="00127F05"/>
    <w:rsid w:val="00133801"/>
    <w:rsid w:val="00134A42"/>
    <w:rsid w:val="00165E77"/>
    <w:rsid w:val="00166F3E"/>
    <w:rsid w:val="0017608C"/>
    <w:rsid w:val="001976FF"/>
    <w:rsid w:val="001B2EAC"/>
    <w:rsid w:val="001B2F12"/>
    <w:rsid w:val="001D1CF2"/>
    <w:rsid w:val="001D1D96"/>
    <w:rsid w:val="001D2747"/>
    <w:rsid w:val="001D3DCB"/>
    <w:rsid w:val="001D5C09"/>
    <w:rsid w:val="001D7A11"/>
    <w:rsid w:val="001E5C2F"/>
    <w:rsid w:val="00204CE4"/>
    <w:rsid w:val="002070D4"/>
    <w:rsid w:val="00234BD8"/>
    <w:rsid w:val="00237821"/>
    <w:rsid w:val="002455B7"/>
    <w:rsid w:val="00257C6A"/>
    <w:rsid w:val="00280087"/>
    <w:rsid w:val="002809AA"/>
    <w:rsid w:val="002A2394"/>
    <w:rsid w:val="002C37EB"/>
    <w:rsid w:val="002D07B3"/>
    <w:rsid w:val="002D16C8"/>
    <w:rsid w:val="002F2C8F"/>
    <w:rsid w:val="002F4529"/>
    <w:rsid w:val="00304A86"/>
    <w:rsid w:val="00321338"/>
    <w:rsid w:val="00364D7F"/>
    <w:rsid w:val="00384C8C"/>
    <w:rsid w:val="00395389"/>
    <w:rsid w:val="003B0C5A"/>
    <w:rsid w:val="003B577F"/>
    <w:rsid w:val="003C6B27"/>
    <w:rsid w:val="003D5485"/>
    <w:rsid w:val="003F09AA"/>
    <w:rsid w:val="003F30FB"/>
    <w:rsid w:val="004212AA"/>
    <w:rsid w:val="004507F8"/>
    <w:rsid w:val="00452C9B"/>
    <w:rsid w:val="00462575"/>
    <w:rsid w:val="00465DB8"/>
    <w:rsid w:val="004726B9"/>
    <w:rsid w:val="00486B19"/>
    <w:rsid w:val="0048753E"/>
    <w:rsid w:val="004935DF"/>
    <w:rsid w:val="00496DA7"/>
    <w:rsid w:val="004B0AA9"/>
    <w:rsid w:val="004B79C2"/>
    <w:rsid w:val="004C138C"/>
    <w:rsid w:val="004C42EB"/>
    <w:rsid w:val="004F3B30"/>
    <w:rsid w:val="0050095A"/>
    <w:rsid w:val="00520ED3"/>
    <w:rsid w:val="00521A81"/>
    <w:rsid w:val="00522184"/>
    <w:rsid w:val="005314F5"/>
    <w:rsid w:val="00533A5C"/>
    <w:rsid w:val="0053533E"/>
    <w:rsid w:val="005605E7"/>
    <w:rsid w:val="00565C55"/>
    <w:rsid w:val="00570996"/>
    <w:rsid w:val="005745FF"/>
    <w:rsid w:val="005A066D"/>
    <w:rsid w:val="005B6091"/>
    <w:rsid w:val="005C2362"/>
    <w:rsid w:val="005C3263"/>
    <w:rsid w:val="005D0647"/>
    <w:rsid w:val="005D184A"/>
    <w:rsid w:val="005D74AD"/>
    <w:rsid w:val="005E1F60"/>
    <w:rsid w:val="005F5D9A"/>
    <w:rsid w:val="005F65D9"/>
    <w:rsid w:val="005F7ECD"/>
    <w:rsid w:val="006066DD"/>
    <w:rsid w:val="006318A0"/>
    <w:rsid w:val="00641E63"/>
    <w:rsid w:val="006454DF"/>
    <w:rsid w:val="0065134E"/>
    <w:rsid w:val="006625E1"/>
    <w:rsid w:val="00671C77"/>
    <w:rsid w:val="006979E1"/>
    <w:rsid w:val="006D0BF7"/>
    <w:rsid w:val="006E41B5"/>
    <w:rsid w:val="00703702"/>
    <w:rsid w:val="0070707D"/>
    <w:rsid w:val="00714E88"/>
    <w:rsid w:val="00717F52"/>
    <w:rsid w:val="00746E77"/>
    <w:rsid w:val="007506B6"/>
    <w:rsid w:val="00765C29"/>
    <w:rsid w:val="00795FB5"/>
    <w:rsid w:val="00797F8A"/>
    <w:rsid w:val="007F2199"/>
    <w:rsid w:val="007F4BAC"/>
    <w:rsid w:val="007F5FC9"/>
    <w:rsid w:val="0080334D"/>
    <w:rsid w:val="00817667"/>
    <w:rsid w:val="008205DE"/>
    <w:rsid w:val="00831EB6"/>
    <w:rsid w:val="008363BC"/>
    <w:rsid w:val="008407CD"/>
    <w:rsid w:val="00842467"/>
    <w:rsid w:val="00846415"/>
    <w:rsid w:val="00847EA6"/>
    <w:rsid w:val="00883152"/>
    <w:rsid w:val="00890E75"/>
    <w:rsid w:val="00892CC8"/>
    <w:rsid w:val="008A2A69"/>
    <w:rsid w:val="008B218E"/>
    <w:rsid w:val="008C6C2F"/>
    <w:rsid w:val="008C72F9"/>
    <w:rsid w:val="008E6C49"/>
    <w:rsid w:val="0090223F"/>
    <w:rsid w:val="00916C53"/>
    <w:rsid w:val="00933CD8"/>
    <w:rsid w:val="00940F7E"/>
    <w:rsid w:val="009546A4"/>
    <w:rsid w:val="00963AE6"/>
    <w:rsid w:val="009A5AFC"/>
    <w:rsid w:val="00A057DE"/>
    <w:rsid w:val="00A13335"/>
    <w:rsid w:val="00A21CDA"/>
    <w:rsid w:val="00A261C3"/>
    <w:rsid w:val="00A366AC"/>
    <w:rsid w:val="00A54F93"/>
    <w:rsid w:val="00A74C98"/>
    <w:rsid w:val="00AA7C11"/>
    <w:rsid w:val="00AC6C24"/>
    <w:rsid w:val="00AD16E2"/>
    <w:rsid w:val="00AF04A8"/>
    <w:rsid w:val="00AF74A7"/>
    <w:rsid w:val="00B036C9"/>
    <w:rsid w:val="00B158B3"/>
    <w:rsid w:val="00B15CA9"/>
    <w:rsid w:val="00B25AC5"/>
    <w:rsid w:val="00B55066"/>
    <w:rsid w:val="00B6604E"/>
    <w:rsid w:val="00B7586F"/>
    <w:rsid w:val="00BB1B85"/>
    <w:rsid w:val="00BB7132"/>
    <w:rsid w:val="00BC005D"/>
    <w:rsid w:val="00BC6C7A"/>
    <w:rsid w:val="00BE60CB"/>
    <w:rsid w:val="00C10A90"/>
    <w:rsid w:val="00C13E10"/>
    <w:rsid w:val="00C57F1C"/>
    <w:rsid w:val="00C65F58"/>
    <w:rsid w:val="00C85D09"/>
    <w:rsid w:val="00C85F76"/>
    <w:rsid w:val="00CA1B1E"/>
    <w:rsid w:val="00CA33C0"/>
    <w:rsid w:val="00CC78B3"/>
    <w:rsid w:val="00CD08DF"/>
    <w:rsid w:val="00CD7663"/>
    <w:rsid w:val="00D02552"/>
    <w:rsid w:val="00D05C0E"/>
    <w:rsid w:val="00D12E90"/>
    <w:rsid w:val="00D15915"/>
    <w:rsid w:val="00D230FC"/>
    <w:rsid w:val="00D31C1F"/>
    <w:rsid w:val="00D35D91"/>
    <w:rsid w:val="00D441F5"/>
    <w:rsid w:val="00D47090"/>
    <w:rsid w:val="00D61A34"/>
    <w:rsid w:val="00D63D52"/>
    <w:rsid w:val="00D65AD3"/>
    <w:rsid w:val="00D830AB"/>
    <w:rsid w:val="00D93995"/>
    <w:rsid w:val="00D93E1D"/>
    <w:rsid w:val="00DA05CB"/>
    <w:rsid w:val="00DB354F"/>
    <w:rsid w:val="00DD1129"/>
    <w:rsid w:val="00DD3490"/>
    <w:rsid w:val="00DE2836"/>
    <w:rsid w:val="00DE50FA"/>
    <w:rsid w:val="00DF586E"/>
    <w:rsid w:val="00DF7840"/>
    <w:rsid w:val="00E0562F"/>
    <w:rsid w:val="00E13565"/>
    <w:rsid w:val="00E26F46"/>
    <w:rsid w:val="00E310B1"/>
    <w:rsid w:val="00E35962"/>
    <w:rsid w:val="00E65C92"/>
    <w:rsid w:val="00E71948"/>
    <w:rsid w:val="00E72232"/>
    <w:rsid w:val="00E83273"/>
    <w:rsid w:val="00E84801"/>
    <w:rsid w:val="00E903A2"/>
    <w:rsid w:val="00E95B43"/>
    <w:rsid w:val="00E97313"/>
    <w:rsid w:val="00EA0D02"/>
    <w:rsid w:val="00ED05FD"/>
    <w:rsid w:val="00ED4395"/>
    <w:rsid w:val="00F06D56"/>
    <w:rsid w:val="00F276BD"/>
    <w:rsid w:val="00F51DE6"/>
    <w:rsid w:val="00F7154E"/>
    <w:rsid w:val="00F730B8"/>
    <w:rsid w:val="00FB0202"/>
    <w:rsid w:val="00FC29EB"/>
    <w:rsid w:val="00FC3034"/>
    <w:rsid w:val="00FF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66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7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005D"/>
    <w:pPr>
      <w:ind w:left="720"/>
      <w:contextualSpacing/>
    </w:pPr>
  </w:style>
  <w:style w:type="character" w:customStyle="1" w:styleId="frlabel">
    <w:name w:val="fr_label"/>
    <w:basedOn w:val="DefaultParagraphFont"/>
    <w:rsid w:val="00D05C0E"/>
  </w:style>
  <w:style w:type="character" w:styleId="Hyperlink">
    <w:name w:val="Hyperlink"/>
    <w:basedOn w:val="DefaultParagraphFont"/>
    <w:uiPriority w:val="99"/>
    <w:semiHidden/>
    <w:unhideWhenUsed/>
    <w:rsid w:val="00D05C0E"/>
    <w:rPr>
      <w:color w:val="0000FF"/>
      <w:u w:val="single"/>
    </w:rPr>
  </w:style>
  <w:style w:type="character" w:customStyle="1" w:styleId="hithilite">
    <w:name w:val="hithilite"/>
    <w:basedOn w:val="DefaultParagraphFont"/>
    <w:rsid w:val="00D05C0E"/>
  </w:style>
  <w:style w:type="paragraph" w:customStyle="1" w:styleId="EndNoteBibliography">
    <w:name w:val="EndNote Bibliography"/>
    <w:basedOn w:val="Normal"/>
    <w:rsid w:val="00CC78B3"/>
    <w:pPr>
      <w:ind w:firstLine="720"/>
    </w:pPr>
    <w:rPr>
      <w:rFonts w:eastAsia="MS Mincho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66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7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005D"/>
    <w:pPr>
      <w:ind w:left="720"/>
      <w:contextualSpacing/>
    </w:pPr>
  </w:style>
  <w:style w:type="character" w:customStyle="1" w:styleId="frlabel">
    <w:name w:val="fr_label"/>
    <w:basedOn w:val="DefaultParagraphFont"/>
    <w:rsid w:val="00D05C0E"/>
  </w:style>
  <w:style w:type="character" w:styleId="Hyperlink">
    <w:name w:val="Hyperlink"/>
    <w:basedOn w:val="DefaultParagraphFont"/>
    <w:uiPriority w:val="99"/>
    <w:semiHidden/>
    <w:unhideWhenUsed/>
    <w:rsid w:val="00D05C0E"/>
    <w:rPr>
      <w:color w:val="0000FF"/>
      <w:u w:val="single"/>
    </w:rPr>
  </w:style>
  <w:style w:type="character" w:customStyle="1" w:styleId="hithilite">
    <w:name w:val="hithilite"/>
    <w:basedOn w:val="DefaultParagraphFont"/>
    <w:rsid w:val="00D05C0E"/>
  </w:style>
  <w:style w:type="paragraph" w:customStyle="1" w:styleId="EndNoteBibliography">
    <w:name w:val="EndNote Bibliography"/>
    <w:basedOn w:val="Normal"/>
    <w:rsid w:val="00CC78B3"/>
    <w:pPr>
      <w:ind w:firstLine="720"/>
    </w:pPr>
    <w:rPr>
      <w:rFonts w:eastAsia="MS Mincho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762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Jersey Institute of Technology</Company>
  <LinksUpToDate>false</LinksUpToDate>
  <CharactersWithSpaces>5096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haiyan</dc:creator>
  <cp:lastModifiedBy>HC</cp:lastModifiedBy>
  <cp:revision>79</cp:revision>
  <dcterms:created xsi:type="dcterms:W3CDTF">2015-11-08T22:22:00Z</dcterms:created>
  <dcterms:modified xsi:type="dcterms:W3CDTF">2015-11-09T00:19:00Z</dcterms:modified>
</cp:coreProperties>
</file>